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C28A" w14:textId="0D5F3357" w:rsidR="00E94F72" w:rsidRPr="00835112" w:rsidRDefault="00486095" w:rsidP="00E94F72">
      <w:pPr>
        <w:spacing w:line="280" w:lineRule="exact"/>
        <w:jc w:val="righ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（</w:t>
      </w:r>
      <w:r w:rsidR="00634E78">
        <w:rPr>
          <w:rFonts w:ascii="游ゴシック" w:eastAsia="游ゴシック" w:hAnsi="游ゴシック" w:hint="eastAsia"/>
          <w:b/>
          <w:bCs/>
          <w:szCs w:val="21"/>
        </w:rPr>
        <w:t>様式1</w:t>
      </w:r>
      <w:r>
        <w:rPr>
          <w:rFonts w:ascii="游ゴシック" w:eastAsia="游ゴシック" w:hAnsi="游ゴシック" w:hint="eastAsia"/>
          <w:b/>
          <w:bCs/>
          <w:szCs w:val="21"/>
        </w:rPr>
        <w:t>）</w:t>
      </w:r>
    </w:p>
    <w:p w14:paraId="0A45EA5F" w14:textId="77777777" w:rsidR="00E94F72" w:rsidRPr="00835112" w:rsidRDefault="00E94F72" w:rsidP="00E94F72">
      <w:pPr>
        <w:snapToGrid w:val="0"/>
        <w:spacing w:line="280" w:lineRule="exact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星槎道都大学　通信教育科　御中</w:t>
      </w:r>
    </w:p>
    <w:p w14:paraId="373D07DE" w14:textId="77777777" w:rsidR="00E94F72" w:rsidRPr="005244A9" w:rsidRDefault="00E94F72" w:rsidP="00E94F72">
      <w:pPr>
        <w:snapToGrid w:val="0"/>
        <w:spacing w:line="280" w:lineRule="exact"/>
        <w:jc w:val="center"/>
        <w:rPr>
          <w:rFonts w:ascii="游ゴシック" w:eastAsia="游ゴシック" w:hAnsi="游ゴシック"/>
          <w:sz w:val="36"/>
          <w:szCs w:val="36"/>
        </w:rPr>
      </w:pPr>
    </w:p>
    <w:p w14:paraId="3B63A2D2" w14:textId="77777777" w:rsidR="00E94F72" w:rsidRDefault="00E94F72" w:rsidP="00E94F72">
      <w:pPr>
        <w:snapToGrid w:val="0"/>
        <w:jc w:val="center"/>
        <w:rPr>
          <w:rFonts w:ascii="游ゴシック" w:eastAsia="游ゴシック" w:hAnsi="游ゴシック"/>
          <w:sz w:val="36"/>
          <w:szCs w:val="36"/>
        </w:rPr>
      </w:pPr>
      <w:r>
        <w:rPr>
          <w:rFonts w:ascii="游ゴシック" w:eastAsia="游ゴシック" w:hAnsi="游ゴシック" w:hint="eastAsia"/>
          <w:sz w:val="36"/>
          <w:szCs w:val="36"/>
        </w:rPr>
        <w:t>質問票</w:t>
      </w:r>
    </w:p>
    <w:p w14:paraId="786A1D97" w14:textId="77777777" w:rsidR="00E94F72" w:rsidRPr="00835112" w:rsidRDefault="00E94F72" w:rsidP="00E94F72">
      <w:pPr>
        <w:snapToGrid w:val="0"/>
        <w:spacing w:line="140" w:lineRule="exact"/>
        <w:jc w:val="center"/>
        <w:rPr>
          <w:rFonts w:ascii="游ゴシック" w:eastAsia="游ゴシック" w:hAnsi="游ゴシック"/>
          <w:sz w:val="16"/>
          <w:szCs w:val="16"/>
        </w:rPr>
      </w:pPr>
    </w:p>
    <w:p w14:paraId="19FE18C1" w14:textId="77777777" w:rsidR="00E94F72" w:rsidRPr="00D64350" w:rsidRDefault="00E94F72" w:rsidP="00E94F72">
      <w:pPr>
        <w:snapToGrid w:val="0"/>
        <w:spacing w:line="400" w:lineRule="exact"/>
        <w:jc w:val="right"/>
        <w:rPr>
          <w:rFonts w:ascii="游ゴシック" w:eastAsia="游ゴシック" w:hAnsi="游ゴシック" w:cs="ＭＳ 明朝"/>
          <w:sz w:val="20"/>
          <w:u w:val="single"/>
          <w:shd w:val="clear" w:color="auto" w:fill="FFFFFF"/>
        </w:rPr>
      </w:pPr>
      <w:r w:rsidRPr="00835112">
        <w:rPr>
          <w:rFonts w:ascii="游ゴシック" w:eastAsia="游ゴシック" w:hAnsi="游ゴシック" w:cs="ＭＳ 明朝" w:hint="eastAsia"/>
          <w:sz w:val="20"/>
          <w:u w:val="single"/>
          <w:shd w:val="clear" w:color="auto" w:fill="FFFFFF"/>
        </w:rPr>
        <w:t xml:space="preserve">　　　　 　年　　　　 月　　　　 日</w:t>
      </w:r>
    </w:p>
    <w:p w14:paraId="440850FF" w14:textId="77777777" w:rsidR="00E94F72" w:rsidRPr="00835112" w:rsidRDefault="00E94F72" w:rsidP="00E94F72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E94F72">
        <w:rPr>
          <w:rFonts w:ascii="游ゴシック" w:eastAsia="游ゴシック" w:hAnsi="游ゴシック" w:hint="eastAsia"/>
          <w:spacing w:val="112"/>
          <w:kern w:val="0"/>
          <w:sz w:val="20"/>
          <w:u w:val="single"/>
          <w:fitText w:val="1050" w:id="-2094845184"/>
        </w:rPr>
        <w:t>所属</w:t>
      </w:r>
      <w:r w:rsidRPr="00E94F72">
        <w:rPr>
          <w:rFonts w:ascii="游ゴシック" w:eastAsia="游ゴシック" w:hAnsi="游ゴシック" w:hint="eastAsia"/>
          <w:spacing w:val="1"/>
          <w:kern w:val="0"/>
          <w:sz w:val="20"/>
          <w:u w:val="single"/>
          <w:fitText w:val="1050" w:id="-2094845184"/>
        </w:rPr>
        <w:t>：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通信教育科　</w:t>
      </w:r>
      <w:r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　　　　　　　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>課程</w:t>
      </w:r>
      <w:r w:rsidRPr="00D64350">
        <w:rPr>
          <w:rFonts w:ascii="游ゴシック" w:eastAsia="游ゴシック" w:hAnsi="游ゴシック" w:hint="eastAsia"/>
          <w:color w:val="FFFFFF"/>
          <w:kern w:val="0"/>
          <w:sz w:val="20"/>
          <w:u w:val="single"/>
        </w:rPr>
        <w:t>：</w:t>
      </w:r>
    </w:p>
    <w:p w14:paraId="0E1818E9" w14:textId="77777777" w:rsidR="00E94F72" w:rsidRPr="00835112" w:rsidRDefault="00E94F72" w:rsidP="00E94F72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E94F72">
        <w:rPr>
          <w:rFonts w:ascii="游ゴシック" w:eastAsia="游ゴシック" w:hAnsi="游ゴシック" w:hint="eastAsia"/>
          <w:spacing w:val="12"/>
          <w:kern w:val="0"/>
          <w:sz w:val="20"/>
          <w:u w:val="single"/>
          <w:fitText w:val="1050" w:id="-2094845183"/>
        </w:rPr>
        <w:t>学籍番号</w:t>
      </w:r>
      <w:r w:rsidRPr="00E94F72">
        <w:rPr>
          <w:rFonts w:ascii="游ゴシック" w:eastAsia="游ゴシック" w:hAnsi="游ゴシック" w:hint="eastAsia"/>
          <w:spacing w:val="-23"/>
          <w:kern w:val="0"/>
          <w:sz w:val="20"/>
          <w:u w:val="single"/>
          <w:fitText w:val="1050" w:id="-2094845183"/>
        </w:rPr>
        <w:t>：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</w:t>
      </w:r>
      <w:r w:rsidRPr="00D64350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4D80670E" w14:textId="77777777" w:rsidR="00E94F72" w:rsidRPr="00835112" w:rsidRDefault="00E94F72" w:rsidP="00E94F72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E94F72">
        <w:rPr>
          <w:rFonts w:ascii="游ゴシック" w:eastAsia="游ゴシック" w:hAnsi="游ゴシック" w:hint="eastAsia"/>
          <w:spacing w:val="112"/>
          <w:kern w:val="0"/>
          <w:sz w:val="20"/>
          <w:u w:val="single"/>
          <w:fitText w:val="1050" w:id="-2094845182"/>
        </w:rPr>
        <w:t>氏名</w:t>
      </w:r>
      <w:r w:rsidRPr="00E94F72">
        <w:rPr>
          <w:rFonts w:ascii="游ゴシック" w:eastAsia="游ゴシック" w:hAnsi="游ゴシック" w:hint="eastAsia"/>
          <w:spacing w:val="1"/>
          <w:kern w:val="0"/>
          <w:sz w:val="20"/>
          <w:u w:val="single"/>
          <w:fitText w:val="1050" w:id="-2094845182"/>
        </w:rPr>
        <w:t>：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　</w:t>
      </w:r>
      <w:r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　　　　　　　　　　　</w:t>
      </w:r>
      <w:r w:rsidRPr="00D64350">
        <w:rPr>
          <w:rFonts w:ascii="游ゴシック" w:eastAsia="游ゴシック" w:hAnsi="游ゴシック" w:hint="eastAsia"/>
          <w:color w:val="FFFFFF"/>
          <w:kern w:val="0"/>
          <w:sz w:val="20"/>
          <w:u w:val="single"/>
        </w:rPr>
        <w:t>：</w:t>
      </w:r>
    </w:p>
    <w:p w14:paraId="51FE57B5" w14:textId="77777777" w:rsidR="00E94F72" w:rsidRPr="00D64350" w:rsidRDefault="00E94F72" w:rsidP="00E94F72">
      <w:pPr>
        <w:snapToGrid w:val="0"/>
        <w:spacing w:line="280" w:lineRule="exact"/>
        <w:jc w:val="right"/>
        <w:rPr>
          <w:rFonts w:ascii="游ゴシック" w:eastAsia="游ゴシック" w:hAnsi="游ゴシック" w:cs="ＭＳ 明朝"/>
          <w:b/>
          <w:bCs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194"/>
      </w:tblGrid>
      <w:tr w:rsidR="00E94F72" w:rsidRPr="00A8731D" w14:paraId="1DC4240E" w14:textId="77777777" w:rsidTr="002D414E">
        <w:trPr>
          <w:trHeight w:val="794"/>
        </w:trPr>
        <w:tc>
          <w:tcPr>
            <w:tcW w:w="1526" w:type="dxa"/>
            <w:vAlign w:val="center"/>
          </w:tcPr>
          <w:p w14:paraId="25778981" w14:textId="77777777" w:rsidR="00E94F72" w:rsidRPr="00A8731D" w:rsidRDefault="00E94F72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返信先</w:t>
            </w:r>
          </w:p>
        </w:tc>
        <w:tc>
          <w:tcPr>
            <w:tcW w:w="7194" w:type="dxa"/>
          </w:tcPr>
          <w:p w14:paraId="75E2F007" w14:textId="77777777" w:rsidR="00E94F72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希望する返信先に</w:t>
            </w:r>
            <w:r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✓</w:t>
            </w: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をつけてください。</w:t>
            </w:r>
          </w:p>
          <w:p w14:paraId="1E1F3867" w14:textId="77777777" w:rsidR="00E94F72" w:rsidRPr="00A8731D" w:rsidRDefault="00E94F72" w:rsidP="002D414E">
            <w:pPr>
              <w:snapToGrid w:val="0"/>
              <w:spacing w:line="14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2EC384A3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□自宅　　　□勤務先　　　□その他（　　　　　　　　　）</w:t>
            </w:r>
          </w:p>
        </w:tc>
      </w:tr>
      <w:tr w:rsidR="00E94F72" w:rsidRPr="00A8731D" w14:paraId="192B24A1" w14:textId="77777777" w:rsidTr="002D414E">
        <w:trPr>
          <w:trHeight w:val="567"/>
        </w:trPr>
        <w:tc>
          <w:tcPr>
            <w:tcW w:w="1526" w:type="dxa"/>
            <w:vAlign w:val="center"/>
          </w:tcPr>
          <w:p w14:paraId="08A7E177" w14:textId="77777777" w:rsidR="00E94F72" w:rsidRPr="00A8731D" w:rsidRDefault="00E94F72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返信手段</w:t>
            </w:r>
          </w:p>
        </w:tc>
        <w:tc>
          <w:tcPr>
            <w:tcW w:w="7194" w:type="dxa"/>
            <w:vAlign w:val="center"/>
          </w:tcPr>
          <w:p w14:paraId="2B81446F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□ＦＡＸ　　□電子メール</w:t>
            </w:r>
          </w:p>
        </w:tc>
      </w:tr>
      <w:tr w:rsidR="00E94F72" w:rsidRPr="00A8731D" w14:paraId="65EA10B1" w14:textId="77777777" w:rsidTr="002D414E">
        <w:trPr>
          <w:trHeight w:val="1417"/>
        </w:trPr>
        <w:tc>
          <w:tcPr>
            <w:tcW w:w="1526" w:type="dxa"/>
            <w:vAlign w:val="center"/>
          </w:tcPr>
          <w:p w14:paraId="2728E0D9" w14:textId="77777777" w:rsidR="00E94F72" w:rsidRPr="00A8731D" w:rsidRDefault="00E94F72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返信先住所</w:t>
            </w:r>
          </w:p>
        </w:tc>
        <w:tc>
          <w:tcPr>
            <w:tcW w:w="7194" w:type="dxa"/>
          </w:tcPr>
          <w:p w14:paraId="6646ACB0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〒　　　　－</w:t>
            </w:r>
          </w:p>
          <w:p w14:paraId="405BBD32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1A75F82A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3ABE244C" w14:textId="77777777" w:rsidR="00E94F72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 xml:space="preserve">　　　　</w:t>
            </w:r>
          </w:p>
          <w:p w14:paraId="2B834490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 xml:space="preserve">　　　電話（　　　　　）　　　　－</w:t>
            </w:r>
          </w:p>
        </w:tc>
      </w:tr>
      <w:tr w:rsidR="00E94F72" w:rsidRPr="00A8731D" w14:paraId="381E5F1E" w14:textId="77777777" w:rsidTr="002D414E">
        <w:trPr>
          <w:trHeight w:val="397"/>
        </w:trPr>
        <w:tc>
          <w:tcPr>
            <w:tcW w:w="1526" w:type="dxa"/>
            <w:vAlign w:val="center"/>
          </w:tcPr>
          <w:p w14:paraId="5F8F41F9" w14:textId="77777777" w:rsidR="00E94F72" w:rsidRPr="00A8731D" w:rsidRDefault="00E94F72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ＦＡＸ</w:t>
            </w:r>
          </w:p>
        </w:tc>
        <w:tc>
          <w:tcPr>
            <w:tcW w:w="7194" w:type="dxa"/>
            <w:vAlign w:val="center"/>
          </w:tcPr>
          <w:p w14:paraId="15E2C7F9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（　　　　　）　　　　－</w:t>
            </w:r>
          </w:p>
        </w:tc>
      </w:tr>
      <w:tr w:rsidR="00E94F72" w:rsidRPr="00A8731D" w14:paraId="77EAAEE8" w14:textId="77777777" w:rsidTr="002D414E">
        <w:trPr>
          <w:trHeight w:val="567"/>
        </w:trPr>
        <w:tc>
          <w:tcPr>
            <w:tcW w:w="1526" w:type="dxa"/>
            <w:vAlign w:val="center"/>
          </w:tcPr>
          <w:p w14:paraId="0033DC91" w14:textId="77777777" w:rsidR="00E94F72" w:rsidRPr="00A8731D" w:rsidRDefault="00E94F72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電子メール</w:t>
            </w:r>
          </w:p>
        </w:tc>
        <w:tc>
          <w:tcPr>
            <w:tcW w:w="7194" w:type="dxa"/>
          </w:tcPr>
          <w:p w14:paraId="60A151E8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27D02A12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</w:tc>
      </w:tr>
    </w:tbl>
    <w:p w14:paraId="0144E73B" w14:textId="77777777" w:rsidR="00E94F72" w:rsidRPr="00A8731D" w:rsidRDefault="00E94F72" w:rsidP="00E94F72">
      <w:pPr>
        <w:snapToGrid w:val="0"/>
        <w:spacing w:line="140" w:lineRule="exact"/>
        <w:rPr>
          <w:rFonts w:ascii="游ゴシック" w:eastAsia="游ゴシック" w:hAnsi="游ゴシック" w:cs="ＭＳ 明朝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2"/>
        <w:gridCol w:w="621"/>
        <w:gridCol w:w="3594"/>
        <w:gridCol w:w="623"/>
      </w:tblGrid>
      <w:tr w:rsidR="00E94F72" w:rsidRPr="00A8731D" w14:paraId="5BC43613" w14:textId="77777777" w:rsidTr="002D414E">
        <w:trPr>
          <w:trHeight w:val="567"/>
        </w:trPr>
        <w:tc>
          <w:tcPr>
            <w:tcW w:w="8720" w:type="dxa"/>
            <w:gridSpan w:val="4"/>
            <w:vAlign w:val="center"/>
          </w:tcPr>
          <w:p w14:paraId="4B677A1B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科目名</w:t>
            </w:r>
          </w:p>
        </w:tc>
      </w:tr>
      <w:tr w:rsidR="00E94F72" w:rsidRPr="00A8731D" w14:paraId="78C4E8B7" w14:textId="77777777" w:rsidTr="002D414E">
        <w:trPr>
          <w:trHeight w:val="567"/>
        </w:trPr>
        <w:tc>
          <w:tcPr>
            <w:tcW w:w="8720" w:type="dxa"/>
            <w:gridSpan w:val="4"/>
            <w:vAlign w:val="center"/>
          </w:tcPr>
          <w:p w14:paraId="115B5B29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質問題目</w:t>
            </w:r>
          </w:p>
        </w:tc>
      </w:tr>
      <w:tr w:rsidR="00E94F72" w:rsidRPr="00A8731D" w14:paraId="3317A1D1" w14:textId="77777777" w:rsidTr="002D414E">
        <w:trPr>
          <w:trHeight w:val="2268"/>
        </w:trPr>
        <w:tc>
          <w:tcPr>
            <w:tcW w:w="8720" w:type="dxa"/>
            <w:gridSpan w:val="4"/>
          </w:tcPr>
          <w:p w14:paraId="3520B6DB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質問内容</w:t>
            </w:r>
          </w:p>
          <w:p w14:paraId="4313CB7F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69729C1A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6CDB90E5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3E52A045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02DB534F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</w:tc>
      </w:tr>
      <w:tr w:rsidR="00E94F72" w:rsidRPr="00A8731D" w14:paraId="025B3196" w14:textId="77777777" w:rsidTr="002D414E">
        <w:trPr>
          <w:trHeight w:val="2551"/>
        </w:trPr>
        <w:tc>
          <w:tcPr>
            <w:tcW w:w="8720" w:type="dxa"/>
            <w:gridSpan w:val="4"/>
          </w:tcPr>
          <w:p w14:paraId="2CA79789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回答</w:t>
            </w:r>
          </w:p>
          <w:p w14:paraId="346D2DA0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5B7C1835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42B9953A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649EA218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34BD4C42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5D235C23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  <w:p w14:paraId="66B66DA4" w14:textId="77777777" w:rsidR="005C3916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 xml:space="preserve">　　　　　　　　　　　　　　　　　　　　</w:t>
            </w:r>
          </w:p>
          <w:p w14:paraId="30929497" w14:textId="4EC495DF" w:rsidR="00E94F72" w:rsidRPr="00A8731D" w:rsidRDefault="00E94F72" w:rsidP="005C3916">
            <w:pPr>
              <w:snapToGrid w:val="0"/>
              <w:spacing w:line="280" w:lineRule="exact"/>
              <w:ind w:firstLineChars="3100" w:firstLine="6510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回答者</w:t>
            </w:r>
          </w:p>
        </w:tc>
      </w:tr>
      <w:tr w:rsidR="00E94F72" w:rsidRPr="00A8731D" w14:paraId="6B6DCDC4" w14:textId="77777777" w:rsidTr="002D414E">
        <w:trPr>
          <w:trHeight w:val="283"/>
        </w:trPr>
        <w:tc>
          <w:tcPr>
            <w:tcW w:w="8720" w:type="dxa"/>
            <w:gridSpan w:val="4"/>
            <w:shd w:val="clear" w:color="auto" w:fill="auto"/>
          </w:tcPr>
          <w:p w14:paraId="7F89FAF7" w14:textId="77777777" w:rsidR="00E94F72" w:rsidRPr="00A8731D" w:rsidRDefault="00E94F72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ED15C7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※大学記載欄</w:t>
            </w: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 xml:space="preserve">　　　　　　　　</w:t>
            </w:r>
          </w:p>
        </w:tc>
      </w:tr>
      <w:tr w:rsidR="0047548E" w:rsidRPr="00A8731D" w14:paraId="0BAE4171" w14:textId="71BFF14B" w:rsidTr="0047548E">
        <w:trPr>
          <w:trHeight w:val="567"/>
        </w:trPr>
        <w:tc>
          <w:tcPr>
            <w:tcW w:w="3882" w:type="dxa"/>
            <w:shd w:val="clear" w:color="auto" w:fill="auto"/>
            <w:vAlign w:val="center"/>
          </w:tcPr>
          <w:p w14:paraId="6E7BC8AB" w14:textId="61CCF61B" w:rsidR="0047548E" w:rsidRPr="00ED15C7" w:rsidRDefault="0047548E" w:rsidP="0047548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ED15C7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受付日</w:t>
            </w:r>
            <w:r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 xml:space="preserve">　　　</w:t>
            </w:r>
            <w:r w:rsidRPr="00ED15C7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年</w:t>
            </w:r>
            <w:r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 xml:space="preserve">　　　</w:t>
            </w:r>
            <w:r w:rsidRPr="00ED15C7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月</w:t>
            </w:r>
            <w:r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 xml:space="preserve">　　　</w:t>
            </w:r>
            <w:r w:rsidRPr="00ED15C7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B4704A5" w14:textId="77777777" w:rsidR="0047548E" w:rsidRPr="00ED15C7" w:rsidRDefault="0047548E" w:rsidP="0047548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1DCE3AB0" w14:textId="48C5F70F" w:rsidR="0047548E" w:rsidRPr="00ED15C7" w:rsidRDefault="0047548E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ED15C7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返信日</w:t>
            </w:r>
            <w:r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 xml:space="preserve">　　　</w:t>
            </w:r>
            <w:r w:rsidRPr="00ED15C7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年</w:t>
            </w:r>
            <w:r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 xml:space="preserve">　　　</w:t>
            </w:r>
            <w:r w:rsidRPr="00ED15C7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月</w:t>
            </w:r>
            <w:r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 xml:space="preserve">　　　</w:t>
            </w:r>
            <w:r w:rsidRPr="00ED15C7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B98B744" w14:textId="77777777" w:rsidR="0047548E" w:rsidRPr="00ED15C7" w:rsidRDefault="0047548E" w:rsidP="0047548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</w:p>
        </w:tc>
      </w:tr>
    </w:tbl>
    <w:p w14:paraId="371134D0" w14:textId="77777777" w:rsidR="00C10711" w:rsidRPr="00E94F72" w:rsidRDefault="00E94F72" w:rsidP="00E94F72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210484">
        <w:rPr>
          <w:rFonts w:ascii="游ゴシック" w:eastAsia="游ゴシック" w:hAnsi="游ゴシック" w:hint="eastAsia"/>
          <w:szCs w:val="21"/>
        </w:rPr>
        <w:t>星槎道都大学通信教育科</w:t>
      </w:r>
    </w:p>
    <w:sectPr w:rsidR="00C10711" w:rsidRPr="00E94F72" w:rsidSect="00233DA9">
      <w:headerReference w:type="default" r:id="rId9"/>
      <w:pgSz w:w="11906" w:h="16838" w:code="9"/>
      <w:pgMar w:top="1134" w:right="1276" w:bottom="851" w:left="136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BA0C" w14:textId="77777777" w:rsidR="007C6979" w:rsidRDefault="007C6979" w:rsidP="00233DA9">
      <w:r>
        <w:separator/>
      </w:r>
    </w:p>
  </w:endnote>
  <w:endnote w:type="continuationSeparator" w:id="0">
    <w:p w14:paraId="0A4C551E" w14:textId="77777777" w:rsidR="007C6979" w:rsidRDefault="007C6979" w:rsidP="0023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B781" w14:textId="77777777" w:rsidR="007C6979" w:rsidRDefault="007C6979" w:rsidP="00233DA9">
      <w:r>
        <w:separator/>
      </w:r>
    </w:p>
  </w:footnote>
  <w:footnote w:type="continuationSeparator" w:id="0">
    <w:p w14:paraId="46DDCE87" w14:textId="77777777" w:rsidR="007C6979" w:rsidRDefault="007C6979" w:rsidP="0023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FA1F" w14:textId="060B3F7F" w:rsidR="00233DA9" w:rsidRPr="00233DA9" w:rsidRDefault="00233DA9">
    <w:pPr>
      <w:pStyle w:val="a3"/>
      <w:rPr>
        <w:rFonts w:ascii="游明朝" w:eastAsia="游明朝" w:hAnsi="游明朝"/>
        <w:sz w:val="20"/>
        <w:szCs w:val="18"/>
        <w:bdr w:val="single" w:sz="4" w:space="0" w:color="auto"/>
      </w:rPr>
    </w:pPr>
    <w:r w:rsidRPr="00233DA9">
      <w:rPr>
        <w:rFonts w:ascii="游明朝" w:eastAsia="游明朝" w:hAnsi="游明朝" w:hint="eastAsia"/>
        <w:sz w:val="20"/>
        <w:szCs w:val="18"/>
        <w:bdr w:val="single" w:sz="4" w:space="0" w:color="auto"/>
      </w:rPr>
      <w:t>厚生労働省</w:t>
    </w:r>
    <w:r w:rsidR="00E91B7C">
      <w:rPr>
        <w:rFonts w:ascii="游明朝" w:eastAsia="游明朝" w:hAnsi="游明朝" w:hint="eastAsia"/>
        <w:sz w:val="20"/>
        <w:szCs w:val="18"/>
        <w:bdr w:val="single" w:sz="4" w:space="0" w:color="auto"/>
      </w:rPr>
      <w:t>認可</w:t>
    </w:r>
    <w:r w:rsidRPr="00233DA9">
      <w:rPr>
        <w:rFonts w:ascii="游明朝" w:eastAsia="游明朝" w:hAnsi="游明朝" w:hint="eastAsia"/>
        <w:sz w:val="20"/>
        <w:szCs w:val="18"/>
        <w:bdr w:val="single" w:sz="4" w:space="0" w:color="auto"/>
      </w:rPr>
      <w:t>通信教育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72"/>
    <w:rsid w:val="00233DA9"/>
    <w:rsid w:val="0047548E"/>
    <w:rsid w:val="00486095"/>
    <w:rsid w:val="005C3916"/>
    <w:rsid w:val="00634E78"/>
    <w:rsid w:val="007C6979"/>
    <w:rsid w:val="00B0454C"/>
    <w:rsid w:val="00C10711"/>
    <w:rsid w:val="00E91B7C"/>
    <w:rsid w:val="00E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1F1F2"/>
  <w15:chartTrackingRefBased/>
  <w15:docId w15:val="{A3A6EBE1-C147-412A-BA8A-0C35CBFA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F7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DA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33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DA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08F2FC3FF6A245A839F36C8D1B78AA" ma:contentTypeVersion="13" ma:contentTypeDescription="新しいドキュメントを作成します。" ma:contentTypeScope="" ma:versionID="fde71692202763127999c34e6e7c258f">
  <xsd:schema xmlns:xsd="http://www.w3.org/2001/XMLSchema" xmlns:xs="http://www.w3.org/2001/XMLSchema" xmlns:p="http://schemas.microsoft.com/office/2006/metadata/properties" xmlns:ns2="bcb4556b-09ad-4d55-b23f-27faa6ef0616" xmlns:ns3="9303f3b6-2aa3-495f-9fb5-e69fe02d6886" targetNamespace="http://schemas.microsoft.com/office/2006/metadata/properties" ma:root="true" ma:fieldsID="50814c28a019db0267206d2a67a5ae4d" ns2:_="" ns3:_="">
    <xsd:import namespace="bcb4556b-09ad-4d55-b23f-27faa6ef0616"/>
    <xsd:import namespace="9303f3b6-2aa3-495f-9fb5-e69fe02d6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556b-09ad-4d55-b23f-27faa6ef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ddc9dd9-4920-45cd-a4e3-ab6f57d05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f3b6-2aa3-495f-9fb5-e69fe02d6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4c8c6f-14dd-4234-b1e3-992b22b3825b}" ma:internalName="TaxCatchAll" ma:showField="CatchAllData" ma:web="9303f3b6-2aa3-495f-9fb5-e69fe02d6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3f3b6-2aa3-495f-9fb5-e69fe02d6886" xsi:nil="true"/>
    <lcf76f155ced4ddcb4097134ff3c332f xmlns="bcb4556b-09ad-4d55-b23f-27faa6ef06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832F68-27A9-454C-90DC-780AF3B5A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4556b-09ad-4d55-b23f-27faa6ef0616"/>
    <ds:schemaRef ds:uri="9303f3b6-2aa3-495f-9fb5-e69fe02d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8637C-0050-4653-8F5F-116B43ECD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54918-AEF7-4543-A436-0F6E8E97A3B7}">
  <ds:schemaRefs>
    <ds:schemaRef ds:uri="http://schemas.microsoft.com/office/2006/metadata/properties"/>
    <ds:schemaRef ds:uri="http://schemas.microsoft.com/office/infopath/2007/PartnerControls"/>
    <ds:schemaRef ds:uri="9303f3b6-2aa3-495f-9fb5-e69fe02d6886"/>
    <ds:schemaRef ds:uri="bcb4556b-09ad-4d55-b23f-27faa6ef0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AISA IKEDA</dc:creator>
  <cp:keywords/>
  <dc:description/>
  <cp:lastModifiedBy>AISA IKEDA</cp:lastModifiedBy>
  <cp:revision>8</cp:revision>
  <cp:lastPrinted>2023-03-03T07:39:00Z</cp:lastPrinted>
  <dcterms:created xsi:type="dcterms:W3CDTF">2020-03-04T03:50:00Z</dcterms:created>
  <dcterms:modified xsi:type="dcterms:W3CDTF">2023-09-22T03:44:00Z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0x0101000808F2FC3FF6A245A839F36C8D1B78AA</vt:lpwstr>
  </property>
  <property fmtid="{D5CDD505-2E9C-101B-9397-08002B2CF9AE}" pid="3" name="MediaServiceImageTags">
    <vt:lpwstr/>
  </property>
</Properties>
</file>